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Mod. Fenster/Türen Fassade KRR - Gewerk: Holzfassade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MHH - I02 - Mod. Fenster/Türen Fassade KRR - Gewerk: Gewerk: Holzfassade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