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2.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2.xml" Id="rId1" /></Relationships>
</file>

<file path=word/document2.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4" w:type="dxa"/>
        <w:tblLayout w:type="fixed"/>
        <w:tblCellMar>
          <w:top w:w="28" w:type="dxa"/>
          <w:left w:w="28" w:type="dxa"/>
          <w:bottom w:w="28" w:type="dxa"/>
          <w:right w:w="28" w:type="dxa"/>
        </w:tblCellMar>
        <w:tblLook w:val="0000" w:firstRow="0" w:lastRow="0" w:firstColumn="0" w:lastColumn="0" w:noHBand="0" w:noVBand="0"/>
      </w:tblPr>
      <w:tblGrid>
        <w:gridCol w:w="1798"/>
        <w:gridCol w:w="3754"/>
        <w:gridCol w:w="1621"/>
        <w:gridCol w:w="2521"/>
      </w:tblGrid>
      <w:tr w:rsidR="004433C0" w14:paraId="19B759D6" w14:textId="77777777">
        <w:trPr>
          <w:cantSplit/>
        </w:trPr>
        <w:tc>
          <w:tcPr>
            <w:tcW w:w="5552" w:type="dxa"/>
            <w:gridSpan w:val="2"/>
          </w:tcPr>
          <w:p w:rsidR="004433C0" w:rsidRDefault="004433C0" w14:paraId="723A18EF" w14:textId="77777777">
            <w:pPr>
              <w:keepNext/>
            </w:pPr>
          </w:p>
        </w:tc>
        <w:tc>
          <w:tcPr>
            <w:tcW w:w="1621" w:type="dxa"/>
            <w:tcBorders>
              <w:top w:val="single" w:color="000000" w:sz="2" w:space="0"/>
              <w:left w:val="single" w:color="000000" w:sz="2" w:space="0"/>
              <w:bottom w:val="single" w:color="000000" w:sz="2" w:space="0"/>
            </w:tcBorders>
          </w:tcPr>
          <w:p w:rsidR="004433C0" w:rsidRDefault="002E45B3" w14:paraId="39DB6F2D" w14:textId="77777777">
            <w:r>
              <w:t>Vergabenummer</w:t>
            </w:r>
          </w:p>
        </w:tc>
        <w:tc>
          <w:tcPr>
            <w:tcW w:w="2521" w:type="dxa"/>
            <w:tcBorders>
              <w:top w:val="single" w:color="000000" w:sz="2" w:space="0"/>
              <w:left w:val="single" w:color="000000" w:sz="2" w:space="0"/>
              <w:bottom w:val="single" w:color="000000" w:sz="2" w:space="0"/>
              <w:right w:val="single" w:color="000000" w:sz="2" w:space="0"/>
            </w:tcBorders>
            <w:vAlign w:val="center"/>
          </w:tcPr>
          <w:p w:rsidR="004433C0" w:rsidRDefault="002E45B3" w14:paraId="3244EFFC" w14:textId="77777777">
            <w:r>
              <w:rPr>
                <w:rStyle w:val="Ausflldaten"/>
              </w:rPr>
              <w:t xml:space="preserve">26E40083</w:t>
            </w:r>
            <w:proofErr w:type="gramStart"/>
            <w:proofErr w:type="gramEnd"/>
          </w:p>
        </w:tc>
      </w:tr>
      <w:tr w:rsidR="004433C0" w14:paraId="14E76085" w14:textId="77777777">
        <w:tc>
          <w:tcPr>
            <w:tcW w:w="9694" w:type="dxa"/>
            <w:gridSpan w:val="4"/>
          </w:tcPr>
          <w:p w:rsidR="004433C0" w:rsidRDefault="002E45B3" w14:paraId="29FE1E91" w14:textId="77777777">
            <w:pPr>
              <w:keepNext/>
            </w:pPr>
            <w:r>
              <w:t>Bezeichnung der Bauleistung</w:t>
            </w:r>
          </w:p>
        </w:tc>
      </w:tr>
      <w:tr w:rsidR="004433C0" w14:paraId="48C509D1" w14:textId="77777777">
        <w:trPr>
          <w:trHeight w:val="233"/>
        </w:trPr>
        <w:tc>
          <w:tcPr>
            <w:tcW w:w="1798" w:type="dxa"/>
            <w:tcBorders>
              <w:top w:val="single" w:color="000000" w:sz="2" w:space="0"/>
              <w:left w:val="single" w:color="000000" w:sz="2" w:space="0"/>
            </w:tcBorders>
          </w:tcPr>
          <w:p w:rsidR="004433C0" w:rsidRDefault="002E45B3" w14:paraId="0B6E7881" w14:textId="77777777">
            <w:pPr>
              <w:pStyle w:val="Standard8pt"/>
              <w:keepNext/>
            </w:pPr>
            <w:r>
              <w:t>Maßnahmennummer</w:t>
            </w:r>
          </w:p>
        </w:tc>
        <w:tc>
          <w:tcPr>
            <w:tcW w:w="7896" w:type="dxa"/>
            <w:gridSpan w:val="3"/>
            <w:tcBorders>
              <w:top w:val="single" w:color="000000" w:sz="2" w:space="0"/>
              <w:right w:val="single" w:color="000000" w:sz="2" w:space="0"/>
            </w:tcBorders>
          </w:tcPr>
          <w:p w:rsidR="004433C0" w:rsidRDefault="002E45B3" w14:paraId="2811AA75" w14:textId="77777777">
            <w:pPr>
              <w:pStyle w:val="Standard8pt"/>
            </w:pPr>
            <w:r>
              <w:t>Liegenschaft, Baumaßnahme</w:t>
            </w:r>
          </w:p>
        </w:tc>
      </w:tr>
      <w:tr w:rsidR="004433C0" w14:paraId="4B6CC98A" w14:textId="77777777">
        <w:trPr>
          <w:trHeight w:val="233"/>
        </w:trPr>
        <w:tc>
          <w:tcPr>
            <w:tcW w:w="1798" w:type="dxa"/>
            <w:tcBorders>
              <w:left w:val="single" w:color="000000" w:sz="2" w:space="0"/>
              <w:bottom w:val="single" w:color="000000" w:sz="2" w:space="0"/>
            </w:tcBorders>
          </w:tcPr>
          <w:p w:rsidR="004433C0" w:rsidRDefault="002E45B3" w14:paraId="4A16836C" w14:textId="77777777">
            <w:pPr>
              <w:keepNext/>
            </w:pPr>
            <w:r>
              <w:rPr>
                <w:rStyle w:val="Ausflldaten"/>
              </w:rPr>
              <w:t xml:space="preserve">30302 E7 0021</w:t>
            </w:r>
            <w:proofErr w:type="gramStart"/>
            <w:proofErr w:type="gramEnd"/>
          </w:p>
        </w:tc>
        <w:tc>
          <w:tcPr>
            <w:tcW w:w="7896" w:type="dxa"/>
            <w:gridSpan w:val="3"/>
            <w:tcBorders>
              <w:bottom w:val="single" w:color="000000" w:sz="2" w:space="0"/>
              <w:right w:val="single" w:color="000000" w:sz="2" w:space="0"/>
            </w:tcBorders>
          </w:tcPr>
          <w:p w:rsidR="004433C0" w:rsidRDefault="002E45B3" w14:paraId="5CBCA0AC" w14:textId="77777777">
            <w:r>
              <w:rPr>
                <w:rStyle w:val="Ausflldaten"/>
              </w:rPr>
              <w:t xml:space="preserve">LKA Nds. Am Waterlooplatz 11</w:t>
            </w:r>
            <w:proofErr w:type="gramStart"/>
            <w:proofErr w:type="gramEnd"/>
            <w:r>
              <w:rPr>
                <w:rStyle w:val="Ausflldaten"/>
              </w:rPr>
              <w:t xml:space="preserve">, Neubau Bauteil G/KTI</w:t>
            </w:r>
          </w:p>
        </w:tc>
      </w:tr>
      <w:tr w:rsidR="004433C0" w14:paraId="70F6B597" w14:textId="77777777">
        <w:trPr>
          <w:trHeight w:val="233"/>
        </w:trPr>
        <w:tc>
          <w:tcPr>
            <w:tcW w:w="9694" w:type="dxa"/>
            <w:gridSpan w:val="4"/>
            <w:tcBorders>
              <w:top w:val="single" w:color="000000" w:sz="2" w:space="0"/>
              <w:left w:val="single" w:color="000000" w:sz="2" w:space="0"/>
              <w:right w:val="single" w:color="000000" w:sz="2" w:space="0"/>
            </w:tcBorders>
          </w:tcPr>
          <w:p w:rsidR="004433C0" w:rsidRDefault="002E45B3" w14:paraId="277C91EB" w14:textId="77777777">
            <w:pPr>
              <w:pStyle w:val="Standard8pt"/>
              <w:keepNext/>
            </w:pPr>
            <w:r>
              <w:t>Leistung</w:t>
            </w:r>
          </w:p>
        </w:tc>
      </w:tr>
      <w:tr w:rsidR="004433C0" w14:paraId="20A631EC" w14:textId="77777777">
        <w:trPr>
          <w:trHeight w:val="233"/>
        </w:trPr>
        <w:tc>
          <w:tcPr>
            <w:tcW w:w="9694" w:type="dxa"/>
            <w:gridSpan w:val="4"/>
            <w:tcBorders>
              <w:left w:val="single" w:color="000000" w:sz="2" w:space="0"/>
              <w:bottom w:val="single" w:color="000000" w:sz="2" w:space="0"/>
              <w:right w:val="single" w:color="000000" w:sz="2" w:space="0"/>
            </w:tcBorders>
          </w:tcPr>
          <w:p w:rsidR="004433C0" w:rsidRDefault="002E45B3" w14:paraId="43A15E29" w14:textId="77777777">
            <w:r>
              <w:rPr>
                <w:rStyle w:val="Ausflldaten"/>
              </w:rPr>
              <w:t xml:space="preserve">Sanitärtechnische Anlagen</w:t>
            </w:r>
            <w:proofErr w:type="gramStart"/>
            <w:proofErr w:type="gramEnd"/>
            <w:r>
              <w:rPr>
                <w:rStyle w:val="Ausflldaten"/>
              </w:rPr>
              <w:t xml:space="preserve">  </w:t>
            </w:r>
          </w:p>
        </w:tc>
      </w:tr>
    </w:tbl>
    <w:p w:rsidR="004433C0" w:rsidRDefault="002E45B3" w14:paraId="22D5FB36" w14:textId="77777777">
      <w:pPr>
        <w:pStyle w:val="Standard8pt"/>
      </w:pPr>
      <w:r>
        <w:t> </w:t>
      </w:r>
    </w:p>
    <w:p w:rsidR="004433C0" w:rsidRDefault="002E45B3" w14:paraId="0612FD3E" w14:textId="77777777">
      <w:pPr>
        <w:pStyle w:val="berschrift"/>
      </w:pPr>
      <w:r>
        <w:t>Ergänzung des Angebotsschreibens</w:t>
      </w:r>
    </w:p>
    <w:p w:rsidR="004433C0" w:rsidRDefault="002E45B3" w14:paraId="2189F6F6" w14:textId="77777777">
      <w:pPr>
        <w:pStyle w:val="berschrift"/>
      </w:pPr>
      <w:r>
        <w:t>Ergänzung der Weiteren Besonderen Vertragsbedingungen</w:t>
      </w:r>
    </w:p>
    <w:p w:rsidR="004433C0" w:rsidRDefault="002E45B3" w14:paraId="44D40120" w14:textId="77777777">
      <w:pPr>
        <w:pStyle w:val="Standard8pt"/>
      </w:pPr>
      <w:r>
        <w:t> </w:t>
      </w:r>
    </w:p>
    <w:p w:rsidR="004433C0" w:rsidRDefault="002E45B3" w14:paraId="143C0697" w14:textId="77777777">
      <w:pPr>
        <w:pStyle w:val="berschrift"/>
      </w:pPr>
      <w:r>
        <w:t>Vereinbarung zur Einhaltung</w:t>
      </w:r>
    </w:p>
    <w:p w:rsidR="004433C0" w:rsidRDefault="002E45B3" w14:paraId="5DD579CA" w14:textId="77777777">
      <w:pPr>
        <w:pStyle w:val="berschrift"/>
      </w:pPr>
      <w:r>
        <w:t>der Tariftreue und Mindestentgeltzahlungen nach Niedersächsischem Tariftreue und Vergabegesetz (NTVergG), und öffentlich-rechtlicher Bestimmungen bei der Ausführung von Bauleistungen</w:t>
      </w:r>
    </w:p>
    <w:p w:rsidR="004433C0" w:rsidRDefault="002E45B3" w14:paraId="61AE174B" w14:textId="77777777">
      <w:pPr>
        <w:pStyle w:val="Standard8pt"/>
      </w:pPr>
      <w:r>
        <w:t> </w:t>
      </w:r>
    </w:p>
    <w:tbl>
      <w:tblPr>
        <w:tblW w:w="9695" w:type="dxa"/>
        <w:tblLayout w:type="fixed"/>
        <w:tblCellMar>
          <w:top w:w="113" w:type="dxa"/>
          <w:left w:w="0" w:type="dxa"/>
          <w:right w:w="0" w:type="dxa"/>
        </w:tblCellMar>
        <w:tblLook w:val="0000" w:firstRow="0" w:lastRow="0" w:firstColumn="0" w:lastColumn="0" w:noHBand="0" w:noVBand="0"/>
      </w:tblPr>
      <w:tblGrid>
        <w:gridCol w:w="626"/>
        <w:gridCol w:w="9069"/>
      </w:tblGrid>
      <w:tr w:rsidR="004433C0" w14:paraId="1C94012E" w14:textId="77777777">
        <w:trPr>
          <w:cantSplit/>
        </w:trPr>
        <w:tc>
          <w:tcPr>
            <w:tcW w:w="626" w:type="dxa"/>
          </w:tcPr>
          <w:p w:rsidR="004433C0" w:rsidRDefault="002E45B3" w14:paraId="6EC07B13" w14:textId="77777777">
            <w:pPr>
              <w:pStyle w:val="berschrift"/>
            </w:pPr>
            <w:r>
              <w:t>1</w:t>
            </w:r>
          </w:p>
        </w:tc>
        <w:tc>
          <w:tcPr>
            <w:tcW w:w="9069" w:type="dxa"/>
          </w:tcPr>
          <w:p w:rsidR="004433C0" w:rsidRDefault="002E45B3" w14:paraId="693E7825" w14:textId="77777777">
            <w:pPr>
              <w:pStyle w:val="berschrift"/>
            </w:pPr>
            <w:r>
              <w:t>Ergänzung des Angebotsschreibens</w:t>
            </w:r>
          </w:p>
        </w:tc>
      </w:tr>
      <w:tr w:rsidR="004433C0" w14:paraId="50C9B8A0" w14:textId="77777777">
        <w:trPr>
          <w:cantSplit/>
        </w:trPr>
        <w:tc>
          <w:tcPr>
            <w:tcW w:w="626" w:type="dxa"/>
          </w:tcPr>
          <w:p w:rsidR="004433C0" w:rsidRDefault="004433C0" w14:paraId="74FDFE1A" w14:textId="77777777"/>
        </w:tc>
        <w:tc>
          <w:tcPr>
            <w:tcW w:w="9069" w:type="dxa"/>
          </w:tcPr>
          <w:p w:rsidR="004433C0" w:rsidRDefault="002E45B3" w14:paraId="4F0A14B8" w14:textId="77777777">
            <w:r>
              <w:t>Meinem/</w:t>
            </w:r>
            <w:proofErr w:type="gramStart"/>
            <w:r>
              <w:t>Unseren Angebot</w:t>
            </w:r>
            <w:proofErr w:type="gramEnd"/>
            <w:r>
              <w:t xml:space="preserve"> liegt die nachstehende Vereinbarung zugrunde:</w:t>
            </w:r>
          </w:p>
        </w:tc>
      </w:tr>
      <w:tr w:rsidR="004433C0" w14:paraId="2DFC9C83" w14:textId="77777777">
        <w:trPr>
          <w:cantSplit/>
        </w:trPr>
        <w:tc>
          <w:tcPr>
            <w:tcW w:w="626" w:type="dxa"/>
          </w:tcPr>
          <w:p w:rsidR="004433C0" w:rsidRDefault="002E45B3" w14:paraId="65BCAD89" w14:textId="77777777">
            <w:r>
              <w:t>1.1</w:t>
            </w:r>
          </w:p>
        </w:tc>
        <w:tc>
          <w:tcPr>
            <w:tcW w:w="9069" w:type="dxa"/>
          </w:tcPr>
          <w:p w:rsidR="004433C0" w:rsidRDefault="002E45B3" w14:paraId="125A51B1" w14:textId="77777777">
            <w:r>
              <w:t>Ich/Wir verpflichte(n) mich/uns, die staatlichen Sicherheitsvorschriften (Arbeitsschutzgesetz, Arbeitssicherheitsgesetz und einschlägige Rechtsverordnungen, insbesondere ArbeitsstättenV, DruckluftV, GefahrstoffV, Betriebssicherheitsverordnung, PSA-BenutzungsV und LastenhandhabungsV) und die Sicherheitsvorschriften der Berufsgenossenschaften (Unfallverhütungsvorschriften, insb. die UVV-Bauarbeiten, BGV C 22, die VBG-40 - Erdbaumaschinen, VBG-41 - Rammen, BGV D 16 - Heiz-, Flämm- und Schmelzgeräte für Bau- und Montagearbeiten, BGV D 7 - Bauaufzüge, BGV C 23 - Taucherarbeiten, BGV D 6 - Krane, BGV B 3 - Lärm und die BGV A 5 - erste Hilfe) einzuhalten sowie die Anforderungen nach §§ 5 und 6 der Verordnung über Sicherheit und Gesundheitsschutz auf Baustellen (Baustellenverordnung) vom 10. Juni 1998 (BGBl. I S. 1283) zu erfüllen.</w:t>
            </w:r>
          </w:p>
        </w:tc>
      </w:tr>
      <w:tr w:rsidR="004433C0" w14:paraId="249609B6" w14:textId="77777777">
        <w:trPr>
          <w:cantSplit/>
        </w:trPr>
        <w:tc>
          <w:tcPr>
            <w:tcW w:w="626" w:type="dxa"/>
          </w:tcPr>
          <w:p w:rsidR="004433C0" w:rsidRDefault="004433C0" w14:paraId="4F0D23AF" w14:textId="77777777"/>
        </w:tc>
        <w:tc>
          <w:tcPr>
            <w:tcW w:w="9069" w:type="dxa"/>
          </w:tcPr>
          <w:p w:rsidR="004433C0" w:rsidRDefault="002E45B3" w14:paraId="461EBF19" w14:textId="77777777">
            <w:r>
              <w:t xml:space="preserve">Ich/Wir verpflichte(n) mich/uns im Hinblick auf § 4 Abs. 1 und 2 sowie § 5 Abs. 1 Niedersächsisches Tariftreue und Vergabegesetz (NTVergG), im Fall der </w:t>
            </w:r>
            <w:proofErr w:type="gramStart"/>
            <w:r>
              <w:t>Auftragserteilung ,</w:t>
            </w:r>
            <w:proofErr w:type="gramEnd"/>
            <w:r>
              <w:t xml:space="preserve"> meinen/unseren Arbeitnehmerinnen und Arbeitnehmern für die Ausführung der auf der Grundlage dieses Vergabeverfahrens zu erbringenden Bau- und Dienstleistungen ein Mindestentgelt nach den jeweils dort vorgesehenen Bedingungen zu zahlen.</w:t>
            </w:r>
          </w:p>
        </w:tc>
      </w:tr>
      <w:tr w:rsidR="004433C0" w14:paraId="2E3DBA44" w14:textId="77777777">
        <w:trPr>
          <w:cantSplit/>
        </w:trPr>
        <w:tc>
          <w:tcPr>
            <w:tcW w:w="626" w:type="dxa"/>
          </w:tcPr>
          <w:p w:rsidR="004433C0" w:rsidRDefault="004433C0" w14:paraId="2AFF469D" w14:textId="77777777"/>
        </w:tc>
        <w:tc>
          <w:tcPr>
            <w:tcW w:w="9069" w:type="dxa"/>
          </w:tcPr>
          <w:p w:rsidR="004433C0" w:rsidRDefault="002E45B3" w14:paraId="1E44B10E" w14:textId="77777777">
            <w:r>
              <w:t>Eine Liste der für allgemeinverbindlich erklärten Tarifverträge in der Bundesrepublik Deutschland sind unter folgendem Link des Bundesministeriums für Arbeit und Soziales abrufbar:</w:t>
            </w:r>
          </w:p>
          <w:p w:rsidR="004433C0" w:rsidRDefault="00617286" w14:paraId="4C492C85" w14:textId="77777777">
            <w:hyperlink r:id="rId7">
              <w:r w:rsidR="002E45B3">
                <w:rPr>
                  <w:rStyle w:val="Internetverknpfung"/>
                </w:rPr>
                <w:t>http://www.bmas.de/DE/Themen/Arbeitsrecht/Entsendung-von-Arbeitnehmern/inhalt.html</w:t>
              </w:r>
            </w:hyperlink>
          </w:p>
        </w:tc>
      </w:tr>
      <w:tr w:rsidR="004433C0" w14:paraId="583FF59D" w14:textId="77777777">
        <w:trPr>
          <w:cantSplit/>
        </w:trPr>
        <w:tc>
          <w:tcPr>
            <w:tcW w:w="626" w:type="dxa"/>
          </w:tcPr>
          <w:p w:rsidR="004433C0" w:rsidRDefault="004433C0" w14:paraId="111F9547" w14:textId="77777777"/>
        </w:tc>
        <w:tc>
          <w:tcPr>
            <w:tcW w:w="9069" w:type="dxa"/>
          </w:tcPr>
          <w:p w:rsidR="004433C0" w:rsidRDefault="002E45B3" w14:paraId="03AE7EB7" w14:textId="77777777">
            <w:r>
              <w:t xml:space="preserve">Gleiches gilt für meine Verpflichtung aus Sozialkassentarifverträgen, die auf mein Unternehmen an-zuwenden sind. </w:t>
            </w:r>
          </w:p>
        </w:tc>
      </w:tr>
      <w:tr w:rsidR="004433C0" w14:paraId="1A666445" w14:textId="77777777">
        <w:trPr>
          <w:cantSplit/>
        </w:trPr>
        <w:tc>
          <w:tcPr>
            <w:tcW w:w="626" w:type="dxa"/>
          </w:tcPr>
          <w:p w:rsidR="004433C0" w:rsidRDefault="004433C0" w14:paraId="28BE7EA6" w14:textId="77777777"/>
        </w:tc>
        <w:tc>
          <w:tcPr>
            <w:tcW w:w="9069" w:type="dxa"/>
          </w:tcPr>
          <w:p w:rsidR="004433C0" w:rsidRDefault="002E45B3" w14:paraId="2F0D6E63" w14:textId="77777777">
            <w:r>
              <w:t>Ich/Wir verpflichte(n) mich/uns, die Beiträge zu den Zweigen der sozialen Sicherheit zu zahlen,</w:t>
            </w:r>
          </w:p>
          <w:p w:rsidR="004433C0" w:rsidRDefault="002E45B3" w14:paraId="31509BC4" w14:textId="77777777">
            <w:r>
              <w:t>die nach dem auf die Beschäftigungsverhältnisse meiner Arbeitnehmer anzuwendenden</w:t>
            </w:r>
          </w:p>
          <w:p w:rsidR="004433C0" w:rsidRDefault="002E45B3" w14:paraId="7C7472D6" w14:textId="77777777">
            <w:r>
              <w:t>Recht zu entrichten sind.</w:t>
            </w:r>
          </w:p>
        </w:tc>
      </w:tr>
      <w:tr w:rsidR="004433C0" w14:paraId="478C2125" w14:textId="77777777">
        <w:trPr>
          <w:cantSplit/>
        </w:trPr>
        <w:tc>
          <w:tcPr>
            <w:tcW w:w="626" w:type="dxa"/>
          </w:tcPr>
          <w:p w:rsidR="004433C0" w:rsidRDefault="004433C0" w14:paraId="65216D87" w14:textId="77777777"/>
        </w:tc>
        <w:tc>
          <w:tcPr>
            <w:tcW w:w="9069" w:type="dxa"/>
          </w:tcPr>
          <w:p w:rsidR="004433C0" w:rsidRDefault="002E45B3" w14:paraId="4E73B24D" w14:textId="77777777">
            <w:r>
              <w:t xml:space="preserve">Ich/Wir verpflichte(n) mich/uns, die öffentlich-rechtlichen Bestimmungen gegen Schwarzarbeit, illegale Arbeitnehmerüberlassung und gegen Leistungsmissbrauch - (§ 404 Abs. 1 Nr. 2, Abs. 2 Nr. 2, §§ 406, 407 des Dritten Buches Sozialgesetzbuch, §§ 15, 15a, 16 Abs. 1 </w:t>
            </w:r>
            <w:proofErr w:type="gramStart"/>
            <w:r>
              <w:t>Nr. ,</w:t>
            </w:r>
            <w:proofErr w:type="gramEnd"/>
            <w:r>
              <w:t xml:space="preserve"> 1b und 2 des Arbeitnehmerüberlassungsgesetzes, § 2 des Gesetzes zur Bekämpfung der Schwarzarbeit) einzuhalten.</w:t>
            </w:r>
          </w:p>
        </w:tc>
      </w:tr>
      <w:tr w:rsidR="004433C0" w14:paraId="1C0CD4FB" w14:textId="77777777">
        <w:trPr>
          <w:cantSplit/>
        </w:trPr>
        <w:tc>
          <w:tcPr>
            <w:tcW w:w="626" w:type="dxa"/>
          </w:tcPr>
          <w:p w:rsidR="004433C0" w:rsidRDefault="004433C0" w14:paraId="65E054DE" w14:textId="77777777"/>
        </w:tc>
        <w:tc>
          <w:tcPr>
            <w:tcW w:w="9069" w:type="dxa"/>
          </w:tcPr>
          <w:p w:rsidR="004433C0" w:rsidRDefault="002E45B3" w14:paraId="6A24ACFA" w14:textId="77777777">
            <w:r>
              <w:t xml:space="preserve">Ich/Wir verpflichte(n) mich/uns, dem öffentlichen Auftraggeber zur Durchführung von Kontrollen entsprechend § 14 Abs. 1 bis 4 NTVergG Einblick in Lohn- und Meldeunterlagen, Bücher und andere Geschäftsunterlagen und Aufzeichnungen zu geben aus denen Umfang, Art, Dauer und tatsächliche Entlohnung der Beschäftigten hervorgehen oder abzuleiten sind. Die hierfür erforderlichen prüffähigen Unterlagen sind auf Wunsch des Auftraggebers im jeweiligen Büro des Auftraggebers vollständig vorzulegen Das Einverständnis meiner/unserer von mir/uns eingesetzten Arbeitnehmer zu der Vorlage und Überprüfung der vorgenannten Unterlagen werde(n) ich/wir einholen. </w:t>
            </w:r>
          </w:p>
        </w:tc>
      </w:tr>
      <w:tr w:rsidR="004433C0" w14:paraId="6BB30968" w14:textId="77777777">
        <w:trPr>
          <w:cantSplit/>
        </w:trPr>
        <w:tc>
          <w:tcPr>
            <w:tcW w:w="626" w:type="dxa"/>
          </w:tcPr>
          <w:p w:rsidR="004433C0" w:rsidRDefault="004433C0" w14:paraId="335352B6" w14:textId="77777777"/>
        </w:tc>
        <w:tc>
          <w:tcPr>
            <w:tcW w:w="9069" w:type="dxa"/>
          </w:tcPr>
          <w:p w:rsidR="004433C0" w:rsidRDefault="002E45B3" w14:paraId="1E98EC6E" w14:textId="77777777">
            <w:r>
              <w:t>Ich/Wir verpflichte(n) mich/uns, Löhne und Gehälter auch ausländischer Beschäftigten mindestens monatlich über Gehaltskonten zu überweisen und vollständige, prüffähige, deutschsprachige Unterlagen über die Beschäftigungsverhältnisse bereitzuhalten oder auf Wunsch des Auftraggebers im jeweiligen Büro des Auftraggebers vorzulegen.</w:t>
            </w:r>
          </w:p>
        </w:tc>
      </w:tr>
      <w:tr w:rsidR="004433C0" w14:paraId="2D2E65A3" w14:textId="77777777">
        <w:trPr>
          <w:cantSplit/>
        </w:trPr>
        <w:tc>
          <w:tcPr>
            <w:tcW w:w="626" w:type="dxa"/>
          </w:tcPr>
          <w:p w:rsidR="004433C0" w:rsidRDefault="004433C0" w14:paraId="4E7CC5A1" w14:textId="77777777"/>
        </w:tc>
        <w:tc>
          <w:tcPr>
            <w:tcW w:w="9069" w:type="dxa"/>
          </w:tcPr>
          <w:p w:rsidR="004433C0" w:rsidRDefault="002E45B3" w14:paraId="23B68C3A" w14:textId="77777777">
            <w:r>
              <w:t>Ich verpflichte mich, auch den Nachunternehmern und Verleihunternehmen die für Ihn geltenden Pflichten der § 4 Abs. 1 und des § 14 Abs. 1 bis 4 aufzuerlegen sowie die Nachweise nach § 8 Abs. 2 des NTVergG abzuverlangen und die Beachtung dieser Pflichten durch die Nachunternehmer und Verleihunternehmer zu überwachen.</w:t>
            </w:r>
          </w:p>
        </w:tc>
      </w:tr>
      <w:tr w:rsidR="004433C0" w14:paraId="7E74F2B3" w14:textId="77777777">
        <w:trPr>
          <w:cantSplit/>
        </w:trPr>
        <w:tc>
          <w:tcPr>
            <w:tcW w:w="626" w:type="dxa"/>
          </w:tcPr>
          <w:p w:rsidR="004433C0" w:rsidRDefault="002E45B3" w14:paraId="67FDEC83" w14:textId="77777777">
            <w:r>
              <w:lastRenderedPageBreak/>
              <w:t>1.2</w:t>
            </w:r>
          </w:p>
        </w:tc>
        <w:tc>
          <w:tcPr>
            <w:tcW w:w="9069" w:type="dxa"/>
          </w:tcPr>
          <w:p w:rsidR="004433C0" w:rsidRDefault="002E45B3" w14:paraId="136756AD" w14:textId="77777777">
            <w:r>
              <w:t xml:space="preserve">Mir/Uns ist bekannt, dass mein Unternehmen im Falle eines nachweislich mindestens grob fahrlässigen oder mehrfachen Verstoßes gegen die Verpflichtungen nach § 4 Abs. 1 des NTVergG </w:t>
            </w:r>
            <w:proofErr w:type="gramStart"/>
            <w:r>
              <w:t>vom öffentliche Auftraggeber</w:t>
            </w:r>
            <w:proofErr w:type="gramEnd"/>
            <w:r>
              <w:t xml:space="preserve"> für seinen Zuständigkeitsbereich von der öffentlichen Auftragsvergabe für die Dauer von bis zu drei Jahren ausgeschlossen werden kann.</w:t>
            </w:r>
          </w:p>
        </w:tc>
      </w:tr>
      <w:tr w:rsidR="004433C0" w14:paraId="3FAA621E" w14:textId="77777777">
        <w:trPr>
          <w:cantSplit/>
        </w:trPr>
        <w:tc>
          <w:tcPr>
            <w:tcW w:w="626" w:type="dxa"/>
          </w:tcPr>
          <w:p w:rsidR="004433C0" w:rsidRDefault="002E45B3" w14:paraId="678FC4A5" w14:textId="77777777">
            <w:r>
              <w:t>1.3</w:t>
            </w:r>
          </w:p>
        </w:tc>
        <w:tc>
          <w:tcPr>
            <w:tcW w:w="9069" w:type="dxa"/>
          </w:tcPr>
          <w:p w:rsidR="004433C0" w:rsidRDefault="002E45B3" w14:paraId="1177E575" w14:textId="77777777">
            <w:r>
              <w:t xml:space="preserve">Ich verpflichte mich, für jeden schuldhaften Verstoß gegen die vorstehenden vertraglichen Verpflichtungen zu § 4 Abs. 1 des NTVergG eine Vertragsstrafe in Höhe von 1 v. H. des Auftragswertes, bei mehreren Verstößen bis zu 10 v. H. des Auftragswertes, - je nach pflichtgemäßem Ermessen des öffentlichen Auftraggebers - an den Auftraggeber zu zahlen. Diese Verpflichtung umfasst auch Verstöße des von mir eingesetzten Nachunternehmers/Verleihunternehmers soweit die Verstöße mir bekannt waren oder ich sie hätte kennen müssen. </w:t>
            </w:r>
          </w:p>
        </w:tc>
      </w:tr>
      <w:tr w:rsidR="004433C0" w14:paraId="724D0719" w14:textId="77777777">
        <w:trPr>
          <w:cantSplit/>
        </w:trPr>
        <w:tc>
          <w:tcPr>
            <w:tcW w:w="626" w:type="dxa"/>
          </w:tcPr>
          <w:p w:rsidR="004433C0" w:rsidRDefault="004433C0" w14:paraId="0682DD9D" w14:textId="77777777"/>
        </w:tc>
        <w:tc>
          <w:tcPr>
            <w:tcW w:w="9069" w:type="dxa"/>
          </w:tcPr>
          <w:p w:rsidR="004433C0" w:rsidRDefault="002E45B3" w14:paraId="657C72CD" w14:textId="77777777">
            <w:r>
              <w:t>Ist die verwirkte Vertragsstrafe unverhältnismäßig hoch, so kann sie vom Auftraggeber auf meinen Antrag auf einen angemessenen Betrag herabgesetzt werden.</w:t>
            </w:r>
          </w:p>
        </w:tc>
      </w:tr>
      <w:tr w:rsidR="004433C0" w14:paraId="47AF861A" w14:textId="77777777">
        <w:trPr>
          <w:cantSplit/>
        </w:trPr>
        <w:tc>
          <w:tcPr>
            <w:tcW w:w="626" w:type="dxa"/>
          </w:tcPr>
          <w:p w:rsidR="004433C0" w:rsidRDefault="002E45B3" w14:paraId="1016481D" w14:textId="77777777">
            <w:r>
              <w:t>1.4</w:t>
            </w:r>
          </w:p>
        </w:tc>
        <w:tc>
          <w:tcPr>
            <w:tcW w:w="9069" w:type="dxa"/>
          </w:tcPr>
          <w:p w:rsidR="004433C0" w:rsidRDefault="002E45B3" w14:paraId="41D94818" w14:textId="77777777">
            <w:r>
              <w:t>Ich bin damit einverstanden, dass die Nichterfüllung der in § 4 Abs. 1 NTVergG genannten Anforderungen durch mich oder durch die von mir eingesetzten Nachunternehmer/ Verleihunternehmer sowie grob fahrlässige oder mehrfache Verstöße gegen die Verpflichtungen der § 4 Abs. 1 des NTVergG den Auftraggeber zur fristlosen Kündigung berechtigen.</w:t>
            </w:r>
          </w:p>
        </w:tc>
      </w:tr>
    </w:tbl>
    <w:p w:rsidR="004433C0" w:rsidRDefault="004433C0" w14:paraId="33B874EE" w14:textId="77777777">
      <w:pPr>
        <w:pStyle w:val="Minimalzeile"/>
      </w:pPr>
    </w:p>
    <w:sectPr w:rsidR="004433C0" w:rsidSect="00617286">
      <w:headerReference w:type="default" r:id="rId8"/>
      <w:footerReference w:type="default" r:id="rId9"/>
      <w:pgSz w:w="11906" w:h="16838"/>
      <w:pgMar w:top="851" w:right="850" w:bottom="624" w:left="1361" w:header="0" w:footer="0"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A101D" w:rsidP="00AA101D" w:rsidRDefault="00AA101D" w14:paraId="45573B34" w14:textId="77777777">
      <w:r>
        <w:separator/>
      </w:r>
    </w:p>
  </w:endnote>
  <w:endnote w:type="continuationSeparator" w:id="0">
    <w:p w:rsidR="00AA101D" w:rsidP="00AA101D" w:rsidRDefault="00AA101D" w14:paraId="74FC833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627" w:type="dxa"/>
      <w:tblInd w:w="-42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68"/>
      <w:gridCol w:w="4531"/>
      <w:gridCol w:w="3768"/>
      <w:gridCol w:w="1760"/>
    </w:tblGrid>
    <w:tr w:rsidRPr="00617286" w:rsidR="00617286" w:rsidTr="00617286" w14:paraId="12B42E17" w14:textId="77777777">
      <w:tc>
        <w:tcPr>
          <w:tcW w:w="568" w:type="dxa"/>
        </w:tcPr>
        <w:p w:rsidRPr="00617286" w:rsidR="00617286" w:rsidP="00617286" w:rsidRDefault="00617286" w14:paraId="6F31EBDB" w14:textId="77777777">
          <w:pPr>
            <w:tabs>
              <w:tab w:val="left" w:pos="2780"/>
            </w:tabs>
            <w:rPr>
              <w:rFonts w:ascii="Arial" w:hAnsi="Arial" w:cs="Arial"/>
            </w:rPr>
          </w:pPr>
          <w:r w:rsidRPr="00617286">
            <w:rPr>
              <w:rFonts w:ascii="Arial" w:hAnsi="Arial" w:cs="Arial"/>
              <w:noProof/>
            </w:rPr>
            <w:drawing>
              <wp:inline distT="0" distB="0" distL="0" distR="0" wp14:anchorId="2558EC05" wp14:editId="5F63301D">
                <wp:extent cx="207010" cy="238760"/>
                <wp:effectExtent l="0" t="0" r="2540" b="8890"/>
                <wp:docPr id="3" name="Bild 2" descr="Wappen_co_18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appen_co_18mm"/>
                        <pic:cNvPicPr>
                          <a:picLocks noChangeAspect="1" noChangeArrowheads="1"/>
                        </pic:cNvPicPr>
                      </pic:nvPicPr>
                      <pic:blipFill>
                        <a:blip r:embed="rId1" cstate="print">
                          <a:grayscl/>
                          <a:extLst>
                            <a:ext uri="{28A0092B-C50C-407E-A947-70E740481C1C}">
                              <a14:useLocalDpi xmlns:a14="http://schemas.microsoft.com/office/drawing/2010/main" val="0"/>
                            </a:ext>
                          </a:extLst>
                        </a:blip>
                        <a:srcRect/>
                        <a:stretch>
                          <a:fillRect/>
                        </a:stretch>
                      </pic:blipFill>
                      <pic:spPr bwMode="auto">
                        <a:xfrm>
                          <a:off x="0" y="0"/>
                          <a:ext cx="207010" cy="238760"/>
                        </a:xfrm>
                        <a:prstGeom prst="rect">
                          <a:avLst/>
                        </a:prstGeom>
                        <a:noFill/>
                        <a:ln>
                          <a:noFill/>
                        </a:ln>
                      </pic:spPr>
                    </pic:pic>
                  </a:graphicData>
                </a:graphic>
              </wp:inline>
            </w:drawing>
          </w:r>
        </w:p>
      </w:tc>
      <w:tc>
        <w:tcPr>
          <w:tcW w:w="4531" w:type="dxa"/>
        </w:tcPr>
        <w:p w:rsidRPr="00617286" w:rsidR="00617286" w:rsidP="00617286" w:rsidRDefault="00617286" w14:paraId="6932267E" w14:textId="77777777">
          <w:pPr>
            <w:tabs>
              <w:tab w:val="left" w:pos="2780"/>
            </w:tabs>
            <w:rPr>
              <w:rFonts w:ascii="Arial" w:hAnsi="Arial" w:cs="Arial"/>
            </w:rPr>
          </w:pPr>
          <w:r w:rsidRPr="00617286">
            <w:rPr>
              <w:rFonts w:ascii="Arial" w:hAnsi="Arial" w:cs="Arial"/>
              <w:b/>
              <w:sz w:val="16"/>
              <w:szCs w:val="16"/>
            </w:rPr>
            <w:t>Formulare Staatliches Baumanagement Niedersachsen</w:t>
          </w:r>
        </w:p>
      </w:tc>
      <w:tc>
        <w:tcPr>
          <w:tcW w:w="3768" w:type="dxa"/>
        </w:tcPr>
        <w:p w:rsidRPr="00617286" w:rsidR="00617286" w:rsidP="00617286" w:rsidRDefault="00617286" w14:paraId="43FBAC61" w14:textId="77777777">
          <w:pPr>
            <w:tabs>
              <w:tab w:val="left" w:pos="2780"/>
            </w:tabs>
            <w:rPr>
              <w:rFonts w:ascii="Arial" w:hAnsi="Arial" w:cs="Arial"/>
            </w:rPr>
          </w:pPr>
        </w:p>
        <w:p w:rsidRPr="00617286" w:rsidR="00617286" w:rsidP="00617286" w:rsidRDefault="00617286" w14:paraId="2910E1B4" w14:textId="77777777">
          <w:pPr>
            <w:tabs>
              <w:tab w:val="left" w:pos="2780"/>
            </w:tabs>
            <w:rPr>
              <w:rFonts w:ascii="Arial" w:hAnsi="Arial" w:cs="Arial"/>
            </w:rPr>
          </w:pPr>
          <w:r w:rsidRPr="00617286">
            <w:rPr>
              <w:rFonts w:ascii="Arial" w:hAnsi="Arial" w:cs="Arial"/>
              <w:snapToGrid w:val="0"/>
              <w:sz w:val="16"/>
              <w:szCs w:val="16"/>
            </w:rPr>
            <w:t xml:space="preserve">Dokumenten-Name: 231L_102801502.docx</w:t>
          </w:r>
          <w:proofErr w:type="gramStart"/>
          <w:proofErr w:type="gramEnd"/>
        </w:p>
      </w:tc>
      <w:tc>
        <w:tcPr>
          <w:tcW w:w="1760" w:type="dxa"/>
        </w:tcPr>
        <w:p w:rsidRPr="00617286" w:rsidR="00617286" w:rsidP="00617286" w:rsidRDefault="00617286" w14:paraId="07AF6F6A" w14:textId="77777777">
          <w:pPr>
            <w:ind w:left="-114"/>
            <w:jc w:val="right"/>
            <w:rPr>
              <w:rFonts w:ascii="Arial" w:hAnsi="Arial" w:cs="Arial"/>
              <w:b/>
              <w:noProof/>
              <w:sz w:val="16"/>
              <w:szCs w:val="16"/>
            </w:rPr>
          </w:pPr>
          <w:r w:rsidRPr="00617286">
            <w:rPr>
              <w:rFonts w:ascii="Arial" w:hAnsi="Arial" w:cs="Arial"/>
              <w:b/>
              <w:sz w:val="16"/>
              <w:szCs w:val="16"/>
            </w:rPr>
            <w:t xml:space="preserve">Seite </w:t>
          </w:r>
          <w:r w:rsidRPr="00617286">
            <w:rPr>
              <w:rFonts w:ascii="Arial" w:hAnsi="Arial" w:cs="Arial"/>
              <w:b/>
              <w:sz w:val="16"/>
              <w:szCs w:val="16"/>
            </w:rPr>
            <w:fldChar w:fldCharType="begin"/>
          </w:r>
          <w:r w:rsidRPr="00617286">
            <w:rPr>
              <w:rFonts w:ascii="Arial" w:hAnsi="Arial" w:cs="Arial"/>
              <w:b/>
              <w:sz w:val="16"/>
              <w:szCs w:val="16"/>
            </w:rPr>
            <w:instrText xml:space="preserve"> PAGE   \* MERGEFORMAT </w:instrText>
          </w:r>
          <w:r w:rsidRPr="00617286">
            <w:rPr>
              <w:rFonts w:ascii="Arial" w:hAnsi="Arial" w:cs="Arial"/>
              <w:b/>
              <w:sz w:val="16"/>
              <w:szCs w:val="16"/>
            </w:rPr>
            <w:fldChar w:fldCharType="separate"/>
          </w:r>
          <w:r w:rsidRPr="00617286">
            <w:rPr>
              <w:rFonts w:ascii="Arial" w:hAnsi="Arial" w:cs="Arial"/>
              <w:b/>
              <w:sz w:val="16"/>
              <w:szCs w:val="16"/>
            </w:rPr>
            <w:t>1</w:t>
          </w:r>
          <w:r w:rsidRPr="00617286">
            <w:rPr>
              <w:rFonts w:ascii="Arial" w:hAnsi="Arial" w:cs="Arial"/>
              <w:b/>
              <w:sz w:val="16"/>
              <w:szCs w:val="16"/>
            </w:rPr>
            <w:fldChar w:fldCharType="end"/>
          </w:r>
          <w:r w:rsidRPr="00617286">
            <w:rPr>
              <w:rFonts w:ascii="Arial" w:hAnsi="Arial" w:cs="Arial"/>
              <w:b/>
              <w:sz w:val="16"/>
              <w:szCs w:val="16"/>
            </w:rPr>
            <w:t xml:space="preserve"> von </w:t>
          </w:r>
          <w:r w:rsidRPr="00617286">
            <w:rPr>
              <w:rFonts w:ascii="Arial" w:hAnsi="Arial" w:cs="Arial"/>
              <w:b/>
              <w:sz w:val="16"/>
              <w:szCs w:val="16"/>
            </w:rPr>
            <w:fldChar w:fldCharType="begin"/>
          </w:r>
          <w:r w:rsidRPr="00617286">
            <w:rPr>
              <w:rFonts w:ascii="Arial" w:hAnsi="Arial" w:cs="Arial"/>
              <w:b/>
              <w:sz w:val="16"/>
              <w:szCs w:val="16"/>
            </w:rPr>
            <w:instrText xml:space="preserve"> NUMPAGES   \* MERGEFORMAT </w:instrText>
          </w:r>
          <w:r w:rsidRPr="00617286">
            <w:rPr>
              <w:rFonts w:ascii="Arial" w:hAnsi="Arial" w:cs="Arial"/>
              <w:b/>
              <w:sz w:val="16"/>
              <w:szCs w:val="16"/>
            </w:rPr>
            <w:fldChar w:fldCharType="separate"/>
          </w:r>
          <w:r w:rsidRPr="00617286">
            <w:rPr>
              <w:rFonts w:ascii="Arial" w:hAnsi="Arial" w:cs="Arial"/>
              <w:b/>
              <w:sz w:val="16"/>
              <w:szCs w:val="16"/>
            </w:rPr>
            <w:t>3</w:t>
          </w:r>
          <w:r w:rsidRPr="00617286">
            <w:rPr>
              <w:rFonts w:ascii="Arial" w:hAnsi="Arial" w:cs="Arial"/>
              <w:b/>
              <w:noProof/>
              <w:sz w:val="16"/>
              <w:szCs w:val="16"/>
            </w:rPr>
            <w:fldChar w:fldCharType="end"/>
          </w:r>
        </w:p>
        <w:p w:rsidRPr="00617286" w:rsidR="00617286" w:rsidP="00617286" w:rsidRDefault="00617286" w14:paraId="7051F1BF" w14:textId="77777777">
          <w:pPr>
            <w:tabs>
              <w:tab w:val="left" w:pos="2780"/>
            </w:tabs>
            <w:jc w:val="right"/>
            <w:rPr>
              <w:rFonts w:ascii="Arial" w:hAnsi="Arial" w:cs="Arial"/>
            </w:rPr>
          </w:pPr>
          <w:r w:rsidRPr="00617286">
            <w:rPr>
              <w:rFonts w:ascii="Arial" w:hAnsi="Arial" w:cs="Arial"/>
              <w:sz w:val="16"/>
              <w:szCs w:val="16"/>
            </w:rPr>
            <w:t xml:space="preserve">10.01.01 (16.03.2026 13:58)</w:t>
          </w:r>
          <w:proofErr w:type="gramStart"/>
          <w:proofErr w:type="gramEnd"/>
        </w:p>
      </w:tc>
    </w:tr>
  </w:tbl>
  <w:p w:rsidR="00AA101D" w:rsidRDefault="00AA101D" w14:paraId="3D9974AE" w14:textId="7E9A352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A101D" w:rsidP="00AA101D" w:rsidRDefault="00AA101D" w14:paraId="00EDBE44" w14:textId="77777777">
      <w:r>
        <w:separator/>
      </w:r>
    </w:p>
  </w:footnote>
  <w:footnote w:type="continuationSeparator" w:id="0">
    <w:p w:rsidR="00AA101D" w:rsidP="00AA101D" w:rsidRDefault="00AA101D" w14:paraId="4B8E15FE"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B02CD" w:rsidRDefault="002B02CD" w14:paraId="7C5A285C" w14:textId="64388DD8">
    <w:pPr>
      <w:pStyle w:val="Kopfzeile"/>
    </w:pPr>
  </w:p>
  <w:p w:rsidR="002B02CD" w:rsidRDefault="002B02CD" w14:paraId="68A68EC1" w14:textId="14CE8459">
    <w:pPr>
      <w:pStyle w:val="Kopfzeile"/>
    </w:pPr>
    <w:r>
      <w:t>231(Land NDS.)</w:t>
    </w:r>
  </w:p>
  <w:p w:rsidRPr="002B02CD" w:rsidR="002B02CD" w:rsidP="002B02CD" w:rsidRDefault="002B02CD" w14:paraId="61321F57" w14:textId="77777777">
    <w:pPr>
      <w:jc w:val="right"/>
      <w:rPr>
        <w:sz w:val="16"/>
        <w:szCs w:val="16"/>
      </w:rPr>
    </w:pPr>
    <w:r w:rsidRPr="002B02CD">
      <w:rPr>
        <w:sz w:val="16"/>
        <w:szCs w:val="16"/>
      </w:rPr>
      <w:t>(Vereinbarung Tariftreue und Mindestentgelt § 4 Abs. 1 und § 14 Abs. 1 bis 4 NTVergG)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933D25"/>
    <w:multiLevelType w:val="multilevel"/>
    <w:tmpl w:val="0BB0DFC6"/>
    <w:lvl w:ilvl="0">
      <w:start w:val="1"/>
      <w:numFmt w:val="none"/>
      <w:pStyle w:val="berschrift1"/>
      <w:suff w:val="nothing"/>
      <w:lvlText w:val=""/>
      <w:lvlJc w:val="left"/>
      <w:pPr>
        <w:tabs>
          <w:tab w:val="num" w:pos="432"/>
        </w:tabs>
        <w:ind w:left="432" w:hanging="432"/>
      </w:pPr>
    </w:lvl>
    <w:lvl w:ilvl="1">
      <w:start w:val="1"/>
      <w:numFmt w:val="none"/>
      <w:pStyle w:val="berschrift2"/>
      <w:suff w:val="nothing"/>
      <w:lvlText w:val=""/>
      <w:lvlJc w:val="left"/>
      <w:pPr>
        <w:tabs>
          <w:tab w:val="num" w:pos="576"/>
        </w:tabs>
        <w:ind w:left="576" w:hanging="576"/>
      </w:pPr>
    </w:lvl>
    <w:lvl w:ilvl="2">
      <w:start w:val="1"/>
      <w:numFmt w:val="none"/>
      <w:pStyle w:val="berschrift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926294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9"/>
  <w:autoHyphenation/>
  <w:hyphenationZone w:val="425"/>
  <w:characterSpacingControl w:val="doNotCompress"/>
  <w:hdrShapeDefaults>
    <o:shapedefaults v:ext="edit" spidmax="2049">
      <o:colormenu v:ext="edit" fillcolor="non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3C0"/>
    <w:rsid w:val="002B02CD"/>
    <w:rsid w:val="002E45B3"/>
    <w:rsid w:val="004433C0"/>
    <w:rsid w:val="00454E0F"/>
    <w:rsid w:val="00617286"/>
    <w:rsid w:val="009446B1"/>
    <w:rsid w:val="00AA101D"/>
    <w:rsid w:val="00D179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colormenu v:ext="edit" fillcolor="none"/>
    </o:shapedefaults>
    <o:shapelayout v:ext="edit">
      <o:idmap v:ext="edit" data="1"/>
    </o:shapelayout>
  </w:shapeDefaults>
  <w:decimalSymbol w:val=","/>
  <w:listSeparator w:val=";"/>
  <w14:docId w14:val="00D6710B"/>
  <w:documentProtection w:edit="forms" w:enforcement="true" w:cryptProviderType="rsaFull" w:cryptAlgorithmClass="hash" w:cryptAlgorithmType="typeAny" w:cryptAlgorithmSid="4" w:cryptSpinCount="50000" w:hash="l6ctb8zKY/GeevanSC6eZtlHP30=" w:salt="YZmdKuVhaB9cTe91yd5O2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SimSun" w:hAnsi="Arial" w:cs="Mangal"/>
        <w:kern w:val="2"/>
        <w:sz w:val="24"/>
        <w:szCs w:val="24"/>
        <w:lang w:val="de-DE"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widowControl w:val="0"/>
    </w:pPr>
    <w:rPr>
      <w:sz w:val="20"/>
    </w:rPr>
  </w:style>
  <w:style w:type="paragraph" w:styleId="berschrift1">
    <w:name w:val="heading 1"/>
    <w:basedOn w:val="berschrift"/>
    <w:next w:val="Textkrper"/>
    <w:uiPriority w:val="9"/>
    <w:qFormat/>
    <w:pPr>
      <w:numPr>
        <w:numId w:val="1"/>
      </w:numPr>
      <w:spacing w:before="240" w:after="120"/>
      <w:outlineLvl w:val="0"/>
    </w:pPr>
    <w:rPr>
      <w:bCs/>
      <w:sz w:val="26"/>
      <w:szCs w:val="36"/>
    </w:rPr>
  </w:style>
  <w:style w:type="paragraph" w:styleId="berschrift2">
    <w:name w:val="heading 2"/>
    <w:basedOn w:val="berschrift"/>
    <w:next w:val="Textkrper"/>
    <w:uiPriority w:val="9"/>
    <w:semiHidden/>
    <w:unhideWhenUsed/>
    <w:qFormat/>
    <w:pPr>
      <w:numPr>
        <w:ilvl w:val="1"/>
        <w:numId w:val="1"/>
      </w:numPr>
      <w:spacing w:before="200" w:after="120"/>
      <w:outlineLvl w:val="1"/>
    </w:pPr>
    <w:rPr>
      <w:bCs/>
      <w:sz w:val="23"/>
      <w:szCs w:val="32"/>
    </w:rPr>
  </w:style>
  <w:style w:type="paragraph" w:styleId="berschrift3">
    <w:name w:val="heading 3"/>
    <w:basedOn w:val="berschrift"/>
    <w:next w:val="Textkrper"/>
    <w:uiPriority w:val="9"/>
    <w:semiHidden/>
    <w:unhideWhenUsed/>
    <w:qFormat/>
    <w:pPr>
      <w:numPr>
        <w:ilvl w:val="2"/>
        <w:numId w:val="1"/>
      </w:numPr>
      <w:spacing w:before="140" w:after="120"/>
      <w:outlineLvl w:val="2"/>
    </w:pPr>
    <w:rPr>
      <w:bCs/>
      <w:color w:val="808080"/>
      <w:sz w:val="28"/>
    </w:rPr>
  </w:style>
  <w:style w:type="paragraph" w:styleId="berschrift4">
    <w:name w:val="heading 4"/>
    <w:basedOn w:val="Standard"/>
    <w:next w:val="Standard"/>
    <w:uiPriority w:val="9"/>
    <w:semiHidden/>
    <w:unhideWhenUsed/>
    <w:qFormat/>
    <w:pPr>
      <w:keepNext/>
      <w:spacing w:before="240"/>
      <w:ind w:left="510"/>
      <w:outlineLvl w:val="3"/>
    </w:pPr>
    <w:rPr>
      <w:rFonts w:ascii="Times New Roman" w:hAnsi="Times New Roman"/>
      <w:b/>
      <w:i/>
      <w:sz w:val="24"/>
    </w:rPr>
  </w:style>
  <w:style w:type="paragraph" w:styleId="berschrift5">
    <w:name w:val="heading 5"/>
    <w:basedOn w:val="Standard"/>
    <w:next w:val="Standard"/>
    <w:uiPriority w:val="9"/>
    <w:semiHidden/>
    <w:unhideWhenUsed/>
    <w:qFormat/>
    <w:pPr>
      <w:spacing w:before="240"/>
      <w:ind w:left="510"/>
      <w:outlineLvl w:val="4"/>
    </w:pPr>
  </w:style>
  <w:style w:type="paragraph" w:styleId="berschrift6">
    <w:name w:val="heading 6"/>
    <w:basedOn w:val="Standard"/>
    <w:next w:val="Standard"/>
    <w:uiPriority w:val="9"/>
    <w:semiHidden/>
    <w:unhideWhenUsed/>
    <w:qFormat/>
    <w:pPr>
      <w:spacing w:before="240"/>
      <w:ind w:left="510"/>
      <w:outlineLvl w:val="5"/>
    </w:pPr>
    <w:rPr>
      <w:i/>
    </w:rPr>
  </w:style>
  <w:style w:type="paragraph" w:styleId="berschrift7">
    <w:name w:val="heading 7"/>
    <w:basedOn w:val="Standard"/>
    <w:next w:val="Standard"/>
    <w:qFormat/>
    <w:pPr>
      <w:spacing w:before="240"/>
      <w:ind w:left="510"/>
      <w:outlineLvl w:val="6"/>
    </w:pPr>
  </w:style>
  <w:style w:type="paragraph" w:styleId="berschrift8">
    <w:name w:val="heading 8"/>
    <w:basedOn w:val="Standard"/>
    <w:next w:val="Standard"/>
    <w:qFormat/>
    <w:pPr>
      <w:spacing w:before="240"/>
      <w:ind w:left="510"/>
      <w:outlineLvl w:val="7"/>
    </w:pPr>
    <w:rPr>
      <w:i/>
    </w:rPr>
  </w:style>
  <w:style w:type="paragraph" w:styleId="berschrift9">
    <w:name w:val="heading 9"/>
    <w:basedOn w:val="Standard"/>
    <w:next w:val="Standard"/>
    <w:qFormat/>
    <w:pPr>
      <w:spacing w:before="240"/>
      <w:ind w:left="510"/>
      <w:outlineLvl w:val="8"/>
    </w:pPr>
    <w:rPr>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Internetverknpfung">
    <w:name w:val="Internetverknüpfung"/>
    <w:rPr>
      <w:color w:val="000080"/>
      <w:u w:val="single"/>
    </w:rPr>
  </w:style>
  <w:style w:type="character" w:customStyle="1" w:styleId="Character20style">
    <w:name w:val="Character_20_style"/>
    <w:qFormat/>
  </w:style>
  <w:style w:type="character" w:styleId="Funotenzeichen">
    <w:name w:val="footnote reference"/>
    <w:qFormat/>
  </w:style>
  <w:style w:type="character" w:customStyle="1" w:styleId="Kstchen">
    <w:name w:val="Kästchen"/>
    <w:qFormat/>
    <w:rPr>
      <w:rFonts w:ascii="Arial" w:hAnsi="Arial"/>
      <w:b/>
      <w:bCs/>
      <w:sz w:val="19"/>
      <w:szCs w:val="18"/>
      <w:bdr w:val="single" w:sz="4" w:space="0" w:color="00000A"/>
      <w:lang w:val="de-DE" w:eastAsia="de-DE" w:bidi="ar-SA"/>
    </w:rPr>
  </w:style>
  <w:style w:type="character" w:customStyle="1" w:styleId="Ausflldaten">
    <w:name w:val="Ausfülldaten"/>
    <w:qFormat/>
    <w:rPr>
      <w:rFonts w:ascii="Arial" w:hAnsi="Arial"/>
      <w:b/>
      <w:bCs/>
      <w:color w:val="00000A"/>
      <w:sz w:val="16"/>
      <w:szCs w:val="18"/>
      <w:shd w:val="clear" w:color="auto" w:fill="auto"/>
    </w:rPr>
  </w:style>
  <w:style w:type="paragraph" w:customStyle="1" w:styleId="berschrift">
    <w:name w:val="Überschrift"/>
    <w:basedOn w:val="Standard"/>
    <w:next w:val="Textkrper"/>
    <w:qFormat/>
    <w:pPr>
      <w:keepNext/>
    </w:pPr>
    <w:rPr>
      <w:rFonts w:eastAsia="Microsoft YaHei"/>
      <w:b/>
      <w:szCs w:val="28"/>
    </w:rPr>
  </w:style>
  <w:style w:type="paragraph" w:styleId="Textkrper">
    <w:name w:val="Body Text"/>
    <w:basedOn w:val="Standard"/>
    <w:pPr>
      <w:spacing w:after="140" w:line="288" w:lineRule="auto"/>
    </w:pPr>
  </w:style>
  <w:style w:type="paragraph" w:styleId="Liste">
    <w:name w:val="List"/>
    <w:basedOn w:val="Textkrper"/>
  </w:style>
  <w:style w:type="paragraph" w:styleId="Beschriftung">
    <w:name w:val="caption"/>
    <w:basedOn w:val="Standard"/>
    <w:qFormat/>
    <w:pPr>
      <w:suppressLineNumbers/>
      <w:spacing w:before="120" w:after="120"/>
    </w:pPr>
    <w:rPr>
      <w:i/>
      <w:iCs/>
      <w:sz w:val="24"/>
    </w:rPr>
  </w:style>
  <w:style w:type="paragraph" w:customStyle="1" w:styleId="Verzeichnis">
    <w:name w:val="Verzeichnis"/>
    <w:basedOn w:val="Standard"/>
    <w:qFormat/>
    <w:pPr>
      <w:suppressLineNumbers/>
    </w:pPr>
  </w:style>
  <w:style w:type="paragraph" w:customStyle="1" w:styleId="Tabelleninhalt">
    <w:name w:val="Tabelleninhalt"/>
    <w:basedOn w:val="Standard"/>
    <w:qFormat/>
    <w:pPr>
      <w:suppressLineNumbers/>
      <w:suppressAutoHyphens w:val="0"/>
    </w:pPr>
  </w:style>
  <w:style w:type="paragraph" w:styleId="Zitat">
    <w:name w:val="Quote"/>
    <w:basedOn w:val="Standard"/>
    <w:qFormat/>
    <w:pPr>
      <w:spacing w:after="283"/>
      <w:ind w:left="567" w:right="567"/>
    </w:pPr>
  </w:style>
  <w:style w:type="paragraph" w:styleId="Titel">
    <w:name w:val="Title"/>
    <w:basedOn w:val="berschrift"/>
    <w:next w:val="Textkrper"/>
    <w:uiPriority w:val="10"/>
    <w:qFormat/>
    <w:rPr>
      <w:bCs/>
      <w:sz w:val="22"/>
      <w:szCs w:val="56"/>
    </w:rPr>
  </w:style>
  <w:style w:type="paragraph" w:styleId="Untertitel">
    <w:name w:val="Subtitle"/>
    <w:basedOn w:val="berschrift"/>
    <w:next w:val="Textkrper"/>
    <w:uiPriority w:val="11"/>
    <w:qFormat/>
    <w:pPr>
      <w:spacing w:before="60" w:after="120"/>
      <w:jc w:val="center"/>
    </w:pPr>
    <w:rPr>
      <w:sz w:val="36"/>
      <w:szCs w:val="36"/>
    </w:rPr>
  </w:style>
  <w:style w:type="paragraph" w:customStyle="1" w:styleId="Tabellenberschrift">
    <w:name w:val="Tabellenüberschrift"/>
    <w:basedOn w:val="Tabelleninhalt"/>
    <w:qFormat/>
    <w:pPr>
      <w:jc w:val="center"/>
    </w:pPr>
    <w:rPr>
      <w:b/>
      <w:bCs/>
    </w:rPr>
  </w:style>
  <w:style w:type="paragraph" w:styleId="Kommentartext">
    <w:name w:val="annotation text"/>
    <w:basedOn w:val="Textkrper"/>
    <w:pPr>
      <w:ind w:left="2268"/>
    </w:pPr>
  </w:style>
  <w:style w:type="paragraph" w:customStyle="1" w:styleId="Minimalzeile">
    <w:name w:val="Minimalzeile"/>
    <w:basedOn w:val="Standard"/>
    <w:qFormat/>
    <w:rPr>
      <w:sz w:val="8"/>
    </w:rPr>
  </w:style>
  <w:style w:type="paragraph" w:customStyle="1" w:styleId="Standard8pt">
    <w:name w:val="Standard 8pt"/>
    <w:basedOn w:val="Standard"/>
    <w:next w:val="Standard"/>
    <w:qFormat/>
    <w:rPr>
      <w:sz w:val="16"/>
    </w:rPr>
  </w:style>
  <w:style w:type="paragraph" w:customStyle="1" w:styleId="Text">
    <w:name w:val="Text"/>
    <w:basedOn w:val="Standard"/>
    <w:next w:val="Standard"/>
    <w:qFormat/>
    <w:pPr>
      <w:keepNext/>
      <w:spacing w:after="60"/>
      <w:ind w:left="851"/>
      <w:jc w:val="both"/>
    </w:pPr>
    <w:rPr>
      <w:szCs w:val="20"/>
    </w:rPr>
  </w:style>
  <w:style w:type="paragraph" w:customStyle="1" w:styleId="Standardfett">
    <w:name w:val="Standard fett"/>
    <w:basedOn w:val="Standard"/>
    <w:qFormat/>
    <w:pPr>
      <w:tabs>
        <w:tab w:val="left" w:pos="5387"/>
      </w:tabs>
    </w:pPr>
    <w:rPr>
      <w:b/>
      <w:szCs w:val="16"/>
    </w:rPr>
  </w:style>
  <w:style w:type="paragraph" w:customStyle="1" w:styleId="Kopf-undFuzeile">
    <w:name w:val="Kopf- und Fußzeile"/>
    <w:basedOn w:val="Standard"/>
    <w:qFormat/>
    <w:pPr>
      <w:suppressLineNumbers/>
      <w:tabs>
        <w:tab w:val="center" w:pos="4819"/>
        <w:tab w:val="right" w:pos="9638"/>
      </w:tabs>
    </w:pPr>
  </w:style>
  <w:style w:type="paragraph" w:styleId="Kopfzeile">
    <w:name w:val="header"/>
    <w:basedOn w:val="Standard"/>
    <w:pPr>
      <w:tabs>
        <w:tab w:val="right" w:pos="9923"/>
      </w:tabs>
      <w:jc w:val="right"/>
    </w:pPr>
    <w:rPr>
      <w:b/>
      <w:sz w:val="24"/>
    </w:rPr>
  </w:style>
  <w:style w:type="paragraph" w:customStyle="1" w:styleId="Hinweis">
    <w:name w:val="Hinweis"/>
    <w:basedOn w:val="Textkrper"/>
    <w:qFormat/>
    <w:pPr>
      <w:spacing w:before="57" w:after="0" w:line="240" w:lineRule="auto"/>
    </w:pPr>
    <w:rPr>
      <w:sz w:val="16"/>
      <w:szCs w:val="18"/>
    </w:rPr>
  </w:style>
  <w:style w:type="paragraph" w:styleId="Fuzeile">
    <w:name w:val="footer"/>
    <w:basedOn w:val="Standard"/>
    <w:link w:val="FuzeileZchn"/>
    <w:uiPriority w:val="99"/>
    <w:pPr>
      <w:tabs>
        <w:tab w:val="center" w:pos="4961"/>
        <w:tab w:val="right" w:pos="9923"/>
      </w:tabs>
    </w:pPr>
    <w:rPr>
      <w:b/>
      <w:sz w:val="16"/>
    </w:rPr>
  </w:style>
  <w:style w:type="paragraph" w:customStyle="1" w:styleId="Checkbox">
    <w:name w:val="Checkbox"/>
    <w:basedOn w:val="Textkrper"/>
    <w:qFormat/>
    <w:pPr>
      <w:keepNext/>
      <w:spacing w:before="40" w:after="0"/>
    </w:pPr>
    <w:rPr>
      <w:sz w:val="21"/>
      <w:szCs w:val="19"/>
    </w:rPr>
  </w:style>
  <w:style w:type="numbering" w:customStyle="1" w:styleId="AufgezhltEbene1">
    <w:name w:val="Aufgezählt Ebene 1"/>
    <w:qFormat/>
  </w:style>
  <w:style w:type="character" w:customStyle="1" w:styleId="FuzeileZchn">
    <w:name w:val="Fußzeile Zchn"/>
    <w:basedOn w:val="Absatz-Standardschriftart"/>
    <w:link w:val="Fuzeile"/>
    <w:uiPriority w:val="99"/>
    <w:rsid w:val="00AA101D"/>
    <w:rPr>
      <w:b/>
      <w:sz w:val="16"/>
    </w:rPr>
  </w:style>
  <w:style w:type="paragraph" w:customStyle="1" w:styleId="Durchschuss">
    <w:name w:val="Durchschuss"/>
    <w:basedOn w:val="Standard"/>
    <w:qFormat/>
    <w:rsid w:val="00AA101D"/>
    <w:pPr>
      <w:widowControl/>
      <w:suppressAutoHyphens w:val="0"/>
      <w:spacing w:before="60"/>
      <w:ind w:left="567" w:hanging="567"/>
    </w:pPr>
    <w:rPr>
      <w:rFonts w:eastAsia="Times New Roman" w:cs="Times New Roman"/>
      <w:kern w:val="0"/>
      <w:sz w:val="8"/>
      <w:lang w:eastAsia="de-DE" w:bidi="ar-SA"/>
    </w:rPr>
  </w:style>
  <w:style w:type="table" w:styleId="Tabellenraster">
    <w:name w:val="Table Grid"/>
    <w:basedOn w:val="NormaleTabelle"/>
    <w:rsid w:val="002B02CD"/>
    <w:pPr>
      <w:suppressAutoHyphens w:val="0"/>
    </w:pPr>
    <w:rPr>
      <w:rFonts w:asciiTheme="minorHAnsi" w:eastAsiaTheme="minorHAnsi" w:hAnsiTheme="minorHAnsi" w:cstheme="minorBidi"/>
      <w:kern w:val="0"/>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2.xml.rels>&#65279;<?xml version="1.0" encoding="utf-8"?><Relationships xmlns="http://schemas.openxmlformats.org/package/2006/relationships"><Relationship Type="http://schemas.openxmlformats.org/officeDocument/2006/relationships/header" Target="/word/header1.xml" Id="rId8" /><Relationship Type="http://schemas.openxmlformats.org/officeDocument/2006/relationships/settings" Target="/word/settings.xml" Id="rId3" /><Relationship Type="http://schemas.openxmlformats.org/officeDocument/2006/relationships/styles" Target="/word/styles.xml" Id="rId2" /><Relationship Type="http://schemas.openxmlformats.org/officeDocument/2006/relationships/numbering" Target="/word/numbering.xml" Id="rId1" /><Relationship Type="http://schemas.openxmlformats.org/officeDocument/2006/relationships/endnotes" Target="/word/endnotes.xml" Id="rId6" /><Relationship Type="http://schemas.openxmlformats.org/officeDocument/2006/relationships/theme" Target="/word/theme/theme1.xml" Id="rId11" /><Relationship Type="http://schemas.openxmlformats.org/officeDocument/2006/relationships/footnotes" Target="/word/footnotes.xml" Id="rId5" /><Relationship Type="http://schemas.openxmlformats.org/officeDocument/2006/relationships/fontTable" Target="/word/fontTable.xml" Id="rId10" /><Relationship Type="http://schemas.openxmlformats.org/officeDocument/2006/relationships/webSettings" Target="/word/webSettings.xml" Id="rId4" /><Relationship Type="http://schemas.openxmlformats.org/officeDocument/2006/relationships/footer" Target="/word/footer1.xml" Id="rId9" /><Relationship Type="http://schemas.openxmlformats.org/officeDocument/2006/relationships/hyperlink" Target="http://www.bmas.de/DE/Themen/Arbeitsrecht/Entsendung-von-Arbeitnehmern/inhalt.html" TargetMode="External" Id="rId7" /></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&#65279;<?xml version="1.0" encoding="utf-8"?><Relationships xmlns="http://schemas.openxmlformats.org/package/2006/relationships"><Relationship Type="http://schemas.openxmlformats.org/officeDocument/2006/relationships/attachedTemplate" Target="\\SBN-21017-0131\Vorlagen$\vhb-231nds.dotx" TargetMode="External" Id="R942e37ec83b24de6"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vhb-231nds.dotx</ap:Template>
  <ap:DocSecurity>0</ap:DocSecurity>
  <ap:TotalTime>0</ap:TotalTime>
  <ap:Pages>2</ap:Pages>
  <ap:Words>768</ap:Words>
  <ap:Characters>4843</ap:Characters>
  <ap:Application>Microsoft Office Word</ap:Application>
  <ap:Lines>40</ap:Lines>
  <ap:Paragraphs>11</ap:Paragraphs>
  <ap:ScaleCrop>false</ap:ScaleCrop>
  <ap:Company/>
  <ap:LinksUpToDate>false</ap:LinksUpToDate>
  <ap:CharactersWithSpaces>5600</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Jennifer Steinebach</cp:lastModifiedBy>
  <cp:revision>28</cp:revision>
  <dcterms:created xsi:type="dcterms:W3CDTF">2015-09-04T11:20:00Z</dcterms:created>
  <dcterms:modified xsi:type="dcterms:W3CDTF">2022-09-09T08:58:00Z</dcterms:modified>
  <dc:language>de-DE</dc:language>
</cp:coreProperties>
</file>